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9F6" w:rsidRDefault="00790FE8" w:rsidP="0093691D">
      <w:pPr>
        <w:jc w:val="center"/>
      </w:pPr>
      <w:r>
        <w:rPr>
          <w:noProof/>
        </w:rPr>
        <w:drawing>
          <wp:inline distT="0" distB="0" distL="0" distR="0">
            <wp:extent cx="742950" cy="728931"/>
            <wp:effectExtent l="0" t="0" r="0" b="0"/>
            <wp:docPr id="1" name="Picture 1" descr="C:\Users\DSMcClelland\Desktop\tarrant-county-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McClelland\Desktop\tarrant-county-s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FE8" w:rsidRPr="00790FE8" w:rsidRDefault="00790FE8" w:rsidP="00790FE8">
      <w:pPr>
        <w:spacing w:after="0"/>
        <w:jc w:val="center"/>
        <w:rPr>
          <w:b/>
          <w:sz w:val="32"/>
          <w:szCs w:val="32"/>
        </w:rPr>
      </w:pPr>
      <w:r w:rsidRPr="00790FE8">
        <w:rPr>
          <w:b/>
          <w:sz w:val="32"/>
          <w:szCs w:val="32"/>
        </w:rPr>
        <w:t>TARRANT COUNTY</w:t>
      </w:r>
    </w:p>
    <w:p w:rsidR="00790FE8" w:rsidRPr="00790FE8" w:rsidRDefault="00790FE8" w:rsidP="00790FE8">
      <w:pPr>
        <w:spacing w:after="0" w:line="240" w:lineRule="auto"/>
        <w:jc w:val="center"/>
        <w:rPr>
          <w:b/>
          <w:smallCaps/>
        </w:rPr>
      </w:pPr>
      <w:r w:rsidRPr="00790FE8">
        <w:rPr>
          <w:b/>
          <w:smallCaps/>
        </w:rPr>
        <w:t>Office of the Sheriff</w:t>
      </w:r>
    </w:p>
    <w:p w:rsidR="00790FE8" w:rsidRDefault="00790FE8" w:rsidP="00790FE8">
      <w:pPr>
        <w:spacing w:after="0" w:line="240" w:lineRule="auto"/>
        <w:jc w:val="center"/>
        <w:rPr>
          <w:b/>
          <w:smallCaps/>
        </w:rPr>
      </w:pPr>
      <w:r w:rsidRPr="00790FE8">
        <w:rPr>
          <w:b/>
          <w:smallCaps/>
        </w:rPr>
        <w:t>Bill E. Waybourn</w:t>
      </w:r>
    </w:p>
    <w:p w:rsidR="00A76303" w:rsidRDefault="00A76303" w:rsidP="00790FE8">
      <w:pPr>
        <w:spacing w:after="0" w:line="240" w:lineRule="auto"/>
        <w:jc w:val="center"/>
        <w:rPr>
          <w:smallCaps/>
        </w:rPr>
      </w:pPr>
    </w:p>
    <w:p w:rsidR="00A76303" w:rsidRDefault="00A76303" w:rsidP="00790FE8">
      <w:pPr>
        <w:spacing w:after="0" w:line="240" w:lineRule="auto"/>
        <w:jc w:val="center"/>
        <w:rPr>
          <w:smallCaps/>
        </w:rPr>
      </w:pPr>
      <w:r>
        <w:rPr>
          <w:smallCaps/>
        </w:rPr>
        <w:t>Press Release</w:t>
      </w:r>
    </w:p>
    <w:p w:rsidR="00BE46F8" w:rsidRDefault="00BE46F8" w:rsidP="00790FE8">
      <w:pPr>
        <w:spacing w:after="0" w:line="240" w:lineRule="auto"/>
        <w:jc w:val="center"/>
        <w:rPr>
          <w:smallCaps/>
        </w:rPr>
      </w:pPr>
      <w:r>
        <w:rPr>
          <w:smallCaps/>
        </w:rPr>
        <w:t>04/</w:t>
      </w:r>
      <w:r w:rsidR="00C83653">
        <w:rPr>
          <w:smallCaps/>
        </w:rPr>
        <w:t>24</w:t>
      </w:r>
      <w:r>
        <w:rPr>
          <w:smallCaps/>
        </w:rPr>
        <w:t>/2020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6328"/>
        <w:gridCol w:w="2232"/>
      </w:tblGrid>
      <w:tr w:rsidR="001D2BD9" w:rsidTr="001D2BD9">
        <w:tc>
          <w:tcPr>
            <w:tcW w:w="2268" w:type="dxa"/>
          </w:tcPr>
          <w:p w:rsidR="001D2BD9" w:rsidRPr="00471F14" w:rsidRDefault="001D2BD9" w:rsidP="001D2BD9">
            <w:pPr>
              <w:jc w:val="center"/>
              <w:rPr>
                <w:b/>
                <w:sz w:val="16"/>
                <w:szCs w:val="16"/>
              </w:rPr>
            </w:pPr>
            <w:r w:rsidRPr="00471F14">
              <w:rPr>
                <w:b/>
                <w:sz w:val="16"/>
                <w:szCs w:val="16"/>
              </w:rPr>
              <w:t>Bill Waybourn</w:t>
            </w:r>
          </w:p>
          <w:p w:rsidR="001D2BD9" w:rsidRDefault="001D2BD9" w:rsidP="001D2BD9">
            <w:pPr>
              <w:jc w:val="center"/>
              <w:rPr>
                <w:sz w:val="16"/>
                <w:szCs w:val="16"/>
              </w:rPr>
            </w:pPr>
            <w:r w:rsidRPr="001D2BD9">
              <w:rPr>
                <w:sz w:val="16"/>
                <w:szCs w:val="16"/>
              </w:rPr>
              <w:t>Sheriff</w:t>
            </w:r>
          </w:p>
          <w:p w:rsidR="001D2BD9" w:rsidRDefault="001D2BD9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O| 817.884.30</w:t>
            </w:r>
            <w:r w:rsidR="00F426A3">
              <w:rPr>
                <w:sz w:val="16"/>
                <w:szCs w:val="16"/>
              </w:rPr>
              <w:t>99</w:t>
            </w:r>
          </w:p>
          <w:p w:rsidR="001D2BD9" w:rsidRPr="001D2BD9" w:rsidRDefault="001D2BD9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F| 817.212.6987</w:t>
            </w:r>
          </w:p>
        </w:tc>
        <w:tc>
          <w:tcPr>
            <w:tcW w:w="6480" w:type="dxa"/>
          </w:tcPr>
          <w:p w:rsidR="001D2BD9" w:rsidRPr="001D2BD9" w:rsidRDefault="001D2BD9" w:rsidP="001D2BD9"/>
        </w:tc>
        <w:tc>
          <w:tcPr>
            <w:tcW w:w="2268" w:type="dxa"/>
          </w:tcPr>
          <w:p w:rsidR="001D2BD9" w:rsidRDefault="001D2BD9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Plaza Building</w:t>
            </w:r>
          </w:p>
          <w:p w:rsidR="001D2BD9" w:rsidRDefault="001D2BD9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Taylor Street</w:t>
            </w:r>
          </w:p>
          <w:p w:rsidR="001D2BD9" w:rsidRDefault="00471F14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Seventh Floor</w:t>
            </w:r>
          </w:p>
          <w:p w:rsidR="001D2BD9" w:rsidRPr="001D2BD9" w:rsidRDefault="001D2BD9" w:rsidP="001D2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 Worth, Texas 76196</w:t>
            </w:r>
          </w:p>
        </w:tc>
      </w:tr>
    </w:tbl>
    <w:p w:rsidR="00A1230A" w:rsidRDefault="00A1230A" w:rsidP="0093691D">
      <w:pPr>
        <w:spacing w:after="0" w:line="240" w:lineRule="auto"/>
      </w:pPr>
    </w:p>
    <w:p w:rsidR="007E5E39" w:rsidRDefault="007E5E39" w:rsidP="00BE46F8">
      <w:pPr>
        <w:spacing w:after="0" w:line="240" w:lineRule="auto"/>
        <w:ind w:left="720"/>
        <w:jc w:val="center"/>
        <w:rPr>
          <w:rFonts w:eastAsia="Times New Roman" w:cs="Times New Roman"/>
          <w:color w:val="1C1E21"/>
          <w:sz w:val="22"/>
          <w:lang w:val="en"/>
        </w:rPr>
      </w:pPr>
    </w:p>
    <w:p w:rsidR="00BE46F8" w:rsidRPr="007E5E39" w:rsidRDefault="0094048F" w:rsidP="00BE46F8">
      <w:pPr>
        <w:spacing w:after="0" w:line="240" w:lineRule="auto"/>
        <w:ind w:left="720"/>
        <w:jc w:val="center"/>
        <w:rPr>
          <w:rFonts w:eastAsia="Times New Roman" w:cs="Times New Roman"/>
          <w:color w:val="1C1E21"/>
          <w:sz w:val="22"/>
          <w:lang w:val="en"/>
        </w:rPr>
      </w:pPr>
      <w:r w:rsidRPr="007E5E39">
        <w:rPr>
          <w:rFonts w:eastAsia="Times New Roman" w:cs="Times New Roman"/>
          <w:color w:val="1C1E21"/>
          <w:sz w:val="22"/>
          <w:lang w:val="en"/>
        </w:rPr>
        <w:t>COVID-19 UPDATE</w:t>
      </w:r>
    </w:p>
    <w:p w:rsidR="00A76303" w:rsidRPr="007E5E39" w:rsidRDefault="0094048F" w:rsidP="00BE46F8">
      <w:pPr>
        <w:spacing w:after="0" w:line="240" w:lineRule="auto"/>
        <w:ind w:left="720"/>
        <w:jc w:val="center"/>
        <w:rPr>
          <w:rFonts w:eastAsia="Times New Roman" w:cs="Times New Roman"/>
          <w:color w:val="1C1E21"/>
          <w:sz w:val="22"/>
          <w:lang w:val="en"/>
        </w:rPr>
      </w:pPr>
      <w:r w:rsidRPr="007E5E39">
        <w:rPr>
          <w:rFonts w:eastAsia="Times New Roman" w:cs="Times New Roman"/>
          <w:color w:val="1C1E21"/>
          <w:sz w:val="22"/>
          <w:lang w:val="en"/>
        </w:rPr>
        <w:t>Tarrant County Jail</w:t>
      </w:r>
    </w:p>
    <w:p w:rsidR="0094048F" w:rsidRDefault="0094048F" w:rsidP="00BE46F8">
      <w:pPr>
        <w:spacing w:after="0" w:line="240" w:lineRule="auto"/>
        <w:ind w:left="720"/>
        <w:jc w:val="center"/>
      </w:pPr>
    </w:p>
    <w:p w:rsidR="0094048F" w:rsidRPr="00BE46F8" w:rsidRDefault="0094048F" w:rsidP="00BE46F8">
      <w:pPr>
        <w:spacing w:after="0" w:line="240" w:lineRule="auto"/>
        <w:ind w:left="720"/>
        <w:jc w:val="center"/>
      </w:pPr>
    </w:p>
    <w:p w:rsidR="007E5E39" w:rsidRDefault="007E5E39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  <w:bookmarkStart w:id="0" w:name="_Hlk38024071"/>
    </w:p>
    <w:p w:rsidR="00DA5223" w:rsidRDefault="007E5E39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  <w:r w:rsidRPr="007E5E39">
        <w:rPr>
          <w:rFonts w:eastAsia="Times New Roman" w:cs="Times New Roman"/>
          <w:bCs/>
          <w:szCs w:val="24"/>
        </w:rPr>
        <w:t xml:space="preserve">Tarrant County </w:t>
      </w:r>
      <w:r w:rsidR="00044B8C">
        <w:rPr>
          <w:rFonts w:eastAsia="Times New Roman" w:cs="Times New Roman"/>
          <w:bCs/>
          <w:szCs w:val="24"/>
        </w:rPr>
        <w:t>Sheriff’s Office command staff and confinement team</w:t>
      </w:r>
      <w:r w:rsidRPr="007E5E39">
        <w:rPr>
          <w:rFonts w:eastAsia="Times New Roman" w:cs="Times New Roman"/>
          <w:bCs/>
          <w:szCs w:val="24"/>
        </w:rPr>
        <w:t xml:space="preserve"> members </w:t>
      </w:r>
      <w:r w:rsidR="00DA5223">
        <w:rPr>
          <w:rFonts w:eastAsia="Times New Roman" w:cs="Times New Roman"/>
          <w:bCs/>
          <w:szCs w:val="24"/>
        </w:rPr>
        <w:t xml:space="preserve">continue to </w:t>
      </w:r>
      <w:r w:rsidRPr="007E5E39">
        <w:rPr>
          <w:rFonts w:eastAsia="Times New Roman" w:cs="Times New Roman"/>
          <w:bCs/>
          <w:szCs w:val="24"/>
        </w:rPr>
        <w:t>wor</w:t>
      </w:r>
      <w:r w:rsidR="00DA5223">
        <w:rPr>
          <w:rFonts w:eastAsia="Times New Roman" w:cs="Times New Roman"/>
          <w:bCs/>
          <w:szCs w:val="24"/>
        </w:rPr>
        <w:t>k</w:t>
      </w:r>
      <w:r w:rsidRPr="007E5E39">
        <w:rPr>
          <w:rFonts w:eastAsia="Times New Roman" w:cs="Times New Roman"/>
          <w:bCs/>
          <w:szCs w:val="24"/>
        </w:rPr>
        <w:t xml:space="preserve"> hard to stave off the impacts that </w:t>
      </w:r>
      <w:r w:rsidR="005F349C">
        <w:rPr>
          <w:rFonts w:eastAsia="Times New Roman" w:cs="Times New Roman"/>
          <w:bCs/>
          <w:szCs w:val="24"/>
        </w:rPr>
        <w:t>active cases</w:t>
      </w:r>
      <w:r w:rsidRPr="007E5E39">
        <w:rPr>
          <w:rFonts w:eastAsia="Times New Roman" w:cs="Times New Roman"/>
          <w:bCs/>
          <w:szCs w:val="24"/>
        </w:rPr>
        <w:t xml:space="preserve"> of COVID-19 have on jail operations. </w:t>
      </w:r>
      <w:r w:rsidR="00DA5223">
        <w:rPr>
          <w:rFonts w:eastAsia="Times New Roman" w:cs="Times New Roman"/>
          <w:bCs/>
          <w:szCs w:val="24"/>
        </w:rPr>
        <w:t>This</w:t>
      </w:r>
      <w:r w:rsidR="001D55C5">
        <w:rPr>
          <w:rFonts w:eastAsia="Times New Roman" w:cs="Times New Roman"/>
          <w:bCs/>
          <w:szCs w:val="24"/>
        </w:rPr>
        <w:t xml:space="preserve"> past</w:t>
      </w:r>
      <w:r w:rsidR="00DA5223">
        <w:rPr>
          <w:rFonts w:eastAsia="Times New Roman" w:cs="Times New Roman"/>
          <w:bCs/>
          <w:szCs w:val="24"/>
        </w:rPr>
        <w:t xml:space="preserve"> week w</w:t>
      </w:r>
      <w:r w:rsidR="00DD27EF">
        <w:rPr>
          <w:rFonts w:eastAsia="Times New Roman" w:cs="Times New Roman"/>
          <w:bCs/>
          <w:szCs w:val="24"/>
        </w:rPr>
        <w:t>e</w:t>
      </w:r>
      <w:r w:rsidR="00DA5223">
        <w:rPr>
          <w:rFonts w:eastAsia="Times New Roman" w:cs="Times New Roman"/>
          <w:bCs/>
          <w:szCs w:val="24"/>
        </w:rPr>
        <w:t xml:space="preserve"> anticipated to see a surge across the country in COVID-19 cases and we </w:t>
      </w:r>
      <w:r w:rsidRPr="007E5E39">
        <w:rPr>
          <w:rFonts w:eastAsia="Times New Roman" w:cs="Times New Roman"/>
          <w:bCs/>
          <w:szCs w:val="24"/>
        </w:rPr>
        <w:t>knew that an operation our size would inevitably have to respond to positive COVID-19 case</w:t>
      </w:r>
      <w:r w:rsidR="00DD27EF">
        <w:rPr>
          <w:rFonts w:eastAsia="Times New Roman" w:cs="Times New Roman"/>
          <w:bCs/>
          <w:szCs w:val="24"/>
        </w:rPr>
        <w:t>s</w:t>
      </w:r>
      <w:r w:rsidRPr="007E5E39">
        <w:rPr>
          <w:rFonts w:eastAsia="Times New Roman" w:cs="Times New Roman"/>
          <w:bCs/>
          <w:szCs w:val="24"/>
        </w:rPr>
        <w:t xml:space="preserve">. </w:t>
      </w:r>
      <w:r w:rsidR="00DA5223">
        <w:rPr>
          <w:rFonts w:eastAsia="Times New Roman" w:cs="Times New Roman"/>
          <w:bCs/>
          <w:szCs w:val="24"/>
        </w:rPr>
        <w:t>Last</w:t>
      </w:r>
      <w:r w:rsidRPr="007E5E39">
        <w:rPr>
          <w:rFonts w:eastAsia="Times New Roman" w:cs="Times New Roman"/>
          <w:bCs/>
          <w:szCs w:val="24"/>
        </w:rPr>
        <w:t xml:space="preserve"> week</w:t>
      </w:r>
      <w:r w:rsidR="001D55C5">
        <w:rPr>
          <w:rFonts w:eastAsia="Times New Roman" w:cs="Times New Roman"/>
          <w:bCs/>
          <w:szCs w:val="24"/>
        </w:rPr>
        <w:t xml:space="preserve"> we had the first five</w:t>
      </w:r>
      <w:bookmarkStart w:id="1" w:name="_GoBack"/>
      <w:bookmarkEnd w:id="1"/>
      <w:r w:rsidR="001D55C5">
        <w:rPr>
          <w:rFonts w:eastAsia="Times New Roman" w:cs="Times New Roman"/>
          <w:bCs/>
          <w:szCs w:val="24"/>
        </w:rPr>
        <w:t xml:space="preserve"> inmates receive </w:t>
      </w:r>
      <w:r w:rsidRPr="007E5E39">
        <w:rPr>
          <w:rFonts w:eastAsia="Times New Roman" w:cs="Times New Roman"/>
          <w:bCs/>
          <w:szCs w:val="24"/>
        </w:rPr>
        <w:t>positive test results for COVID-19</w:t>
      </w:r>
      <w:r w:rsidR="001D55C5">
        <w:rPr>
          <w:rFonts w:eastAsia="Times New Roman" w:cs="Times New Roman"/>
          <w:bCs/>
          <w:szCs w:val="24"/>
        </w:rPr>
        <w:t xml:space="preserve">. Other inmates have been tested and thirty-six of those tests have returned positive, bringing our total number of inmates with the illness to forty-one. </w:t>
      </w:r>
      <w:r w:rsidR="005A1A5D">
        <w:rPr>
          <w:rFonts w:eastAsia="Times New Roman" w:cs="Times New Roman"/>
          <w:bCs/>
          <w:szCs w:val="24"/>
        </w:rPr>
        <w:t xml:space="preserve">All inmates </w:t>
      </w:r>
      <w:r w:rsidR="00DA5223">
        <w:rPr>
          <w:rFonts w:eastAsia="Times New Roman" w:cs="Times New Roman"/>
          <w:bCs/>
          <w:szCs w:val="24"/>
        </w:rPr>
        <w:t>are</w:t>
      </w:r>
      <w:r w:rsidRPr="007E5E39">
        <w:rPr>
          <w:rFonts w:eastAsia="Times New Roman" w:cs="Times New Roman"/>
          <w:bCs/>
          <w:szCs w:val="24"/>
        </w:rPr>
        <w:t xml:space="preserve"> in quarantin</w:t>
      </w:r>
      <w:r w:rsidR="00E94501">
        <w:rPr>
          <w:rFonts w:eastAsia="Times New Roman" w:cs="Times New Roman"/>
          <w:bCs/>
          <w:szCs w:val="24"/>
        </w:rPr>
        <w:t xml:space="preserve">e, doing well </w:t>
      </w:r>
      <w:r w:rsidR="00DA5223">
        <w:rPr>
          <w:rFonts w:eastAsia="Times New Roman" w:cs="Times New Roman"/>
          <w:bCs/>
          <w:szCs w:val="24"/>
        </w:rPr>
        <w:t>and being cared for by JPS medical staff</w:t>
      </w:r>
      <w:r w:rsidRPr="007E5E39">
        <w:rPr>
          <w:rFonts w:eastAsia="Times New Roman" w:cs="Times New Roman"/>
          <w:bCs/>
          <w:szCs w:val="24"/>
        </w:rPr>
        <w:t xml:space="preserve">. </w:t>
      </w:r>
      <w:r w:rsidR="00DA5223">
        <w:rPr>
          <w:rFonts w:eastAsia="Times New Roman" w:cs="Times New Roman"/>
          <w:bCs/>
          <w:szCs w:val="24"/>
        </w:rPr>
        <w:t xml:space="preserve"> TCSO als</w:t>
      </w:r>
      <w:r w:rsidR="002420C2">
        <w:rPr>
          <w:rFonts w:eastAsia="Times New Roman" w:cs="Times New Roman"/>
          <w:bCs/>
          <w:szCs w:val="24"/>
        </w:rPr>
        <w:t>o had two more jail team members</w:t>
      </w:r>
      <w:r w:rsidR="00DA5223">
        <w:rPr>
          <w:rFonts w:eastAsia="Times New Roman" w:cs="Times New Roman"/>
          <w:bCs/>
          <w:szCs w:val="24"/>
        </w:rPr>
        <w:t xml:space="preserve"> test positive for COVID-19</w:t>
      </w:r>
      <w:r w:rsidR="00360515">
        <w:rPr>
          <w:rFonts w:eastAsia="Times New Roman" w:cs="Times New Roman"/>
          <w:bCs/>
          <w:szCs w:val="24"/>
        </w:rPr>
        <w:t xml:space="preserve"> this week</w:t>
      </w:r>
      <w:r w:rsidR="002420C2">
        <w:rPr>
          <w:rFonts w:eastAsia="Times New Roman" w:cs="Times New Roman"/>
          <w:bCs/>
          <w:szCs w:val="24"/>
        </w:rPr>
        <w:t xml:space="preserve">, bringing the total to four. They are in quarantine and doing well. </w:t>
      </w:r>
      <w:r w:rsidR="00DA5223">
        <w:rPr>
          <w:rFonts w:eastAsia="Times New Roman" w:cs="Times New Roman"/>
          <w:bCs/>
          <w:szCs w:val="24"/>
        </w:rPr>
        <w:t xml:space="preserve"> </w:t>
      </w:r>
    </w:p>
    <w:p w:rsidR="002420C2" w:rsidRDefault="002420C2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</w:p>
    <w:p w:rsidR="007E5E39" w:rsidRDefault="007E5E39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  <w:r w:rsidRPr="007E5E39">
        <w:rPr>
          <w:rFonts w:eastAsia="Times New Roman" w:cs="Times New Roman"/>
          <w:bCs/>
          <w:szCs w:val="24"/>
        </w:rPr>
        <w:t>Since Tarrant County initiated protocols to prevent the spread of COVID-19, there has been an abundance of caution taken in the jail facilities to prevent the spread of the illness</w:t>
      </w:r>
      <w:r w:rsidR="00DA5223">
        <w:rPr>
          <w:rFonts w:eastAsia="Times New Roman" w:cs="Times New Roman"/>
          <w:bCs/>
          <w:szCs w:val="24"/>
        </w:rPr>
        <w:t>.</w:t>
      </w:r>
      <w:r w:rsidR="002420C2">
        <w:rPr>
          <w:rFonts w:eastAsia="Times New Roman" w:cs="Times New Roman"/>
          <w:bCs/>
          <w:szCs w:val="24"/>
        </w:rPr>
        <w:t xml:space="preserve"> </w:t>
      </w:r>
      <w:r w:rsidRPr="007E5E39">
        <w:rPr>
          <w:rFonts w:eastAsia="Times New Roman" w:cs="Times New Roman"/>
          <w:bCs/>
          <w:szCs w:val="24"/>
        </w:rPr>
        <w:t>Tarrant County Sheriff’s Office and our JPS medical team</w:t>
      </w:r>
      <w:r w:rsidR="002420C2">
        <w:rPr>
          <w:rFonts w:eastAsia="Times New Roman" w:cs="Times New Roman"/>
          <w:bCs/>
          <w:szCs w:val="24"/>
        </w:rPr>
        <w:t xml:space="preserve"> continue to work together to insure the best steps to take with each new case. This COVID-19 pandemic is a very fluid and ever-changing battlefield. </w:t>
      </w:r>
      <w:r w:rsidRPr="007E5E39">
        <w:rPr>
          <w:rFonts w:eastAsia="Times New Roman" w:cs="Times New Roman"/>
          <w:bCs/>
          <w:szCs w:val="24"/>
        </w:rPr>
        <w:t xml:space="preserve"> </w:t>
      </w:r>
      <w:r w:rsidR="003762DF">
        <w:rPr>
          <w:rFonts w:eastAsia="Times New Roman" w:cs="Times New Roman"/>
          <w:bCs/>
          <w:szCs w:val="24"/>
        </w:rPr>
        <w:t>Implemented protocols include</w:t>
      </w:r>
      <w:r w:rsidRPr="007E5E39">
        <w:rPr>
          <w:rFonts w:eastAsia="Times New Roman" w:cs="Times New Roman"/>
          <w:bCs/>
          <w:szCs w:val="24"/>
        </w:rPr>
        <w:t xml:space="preserve"> mandatory multiple daily temperature checks of food vendor employees, our employees</w:t>
      </w:r>
      <w:r>
        <w:rPr>
          <w:rFonts w:eastAsia="Times New Roman" w:cs="Times New Roman"/>
          <w:bCs/>
          <w:szCs w:val="24"/>
        </w:rPr>
        <w:t xml:space="preserve"> and</w:t>
      </w:r>
      <w:r w:rsidRPr="007E5E39">
        <w:rPr>
          <w:rFonts w:eastAsia="Times New Roman" w:cs="Times New Roman"/>
          <w:bCs/>
          <w:szCs w:val="24"/>
        </w:rPr>
        <w:t xml:space="preserve"> inmates</w:t>
      </w:r>
      <w:r w:rsidR="009953AC">
        <w:rPr>
          <w:rFonts w:eastAsia="Times New Roman" w:cs="Times New Roman"/>
          <w:bCs/>
          <w:szCs w:val="24"/>
        </w:rPr>
        <w:t xml:space="preserve">. We continue </w:t>
      </w:r>
      <w:r w:rsidRPr="007E5E39">
        <w:rPr>
          <w:rFonts w:eastAsia="Times New Roman" w:cs="Times New Roman"/>
          <w:bCs/>
          <w:szCs w:val="24"/>
        </w:rPr>
        <w:t xml:space="preserve">research into who the infected inmates may have </w:t>
      </w:r>
      <w:proofErr w:type="gramStart"/>
      <w:r w:rsidRPr="007E5E39">
        <w:rPr>
          <w:rFonts w:eastAsia="Times New Roman" w:cs="Times New Roman"/>
          <w:bCs/>
          <w:szCs w:val="24"/>
        </w:rPr>
        <w:t>come into contact with</w:t>
      </w:r>
      <w:proofErr w:type="gramEnd"/>
      <w:r w:rsidRPr="007E5E39">
        <w:rPr>
          <w:rFonts w:eastAsia="Times New Roman" w:cs="Times New Roman"/>
          <w:bCs/>
          <w:szCs w:val="24"/>
        </w:rPr>
        <w:t xml:space="preserve">. </w:t>
      </w:r>
      <w:r w:rsidR="003762DF">
        <w:rPr>
          <w:rFonts w:eastAsia="Times New Roman" w:cs="Times New Roman"/>
          <w:bCs/>
          <w:szCs w:val="24"/>
        </w:rPr>
        <w:t xml:space="preserve">Masks are to be worn by anyone entering the jail facilities, including staff. </w:t>
      </w:r>
      <w:r w:rsidRPr="007E5E39">
        <w:rPr>
          <w:rFonts w:eastAsia="Times New Roman" w:cs="Times New Roman"/>
          <w:bCs/>
          <w:szCs w:val="24"/>
        </w:rPr>
        <w:t>Several areas within the jail will remain on quarantine status</w:t>
      </w:r>
      <w:r>
        <w:rPr>
          <w:rFonts w:eastAsia="Times New Roman" w:cs="Times New Roman"/>
          <w:bCs/>
          <w:szCs w:val="24"/>
        </w:rPr>
        <w:t xml:space="preserve"> until all inmates are confirmed COVID free and</w:t>
      </w:r>
      <w:r w:rsidRPr="007E5E39">
        <w:rPr>
          <w:rFonts w:eastAsia="Times New Roman" w:cs="Times New Roman"/>
          <w:bCs/>
          <w:szCs w:val="24"/>
        </w:rPr>
        <w:t xml:space="preserve"> to curb any additional spread of this illness</w:t>
      </w:r>
      <w:r w:rsidR="002E16EE">
        <w:rPr>
          <w:rFonts w:eastAsia="Times New Roman" w:cs="Times New Roman"/>
          <w:bCs/>
          <w:szCs w:val="24"/>
        </w:rPr>
        <w:t>.</w:t>
      </w:r>
      <w:r w:rsidR="00DD27EF">
        <w:rPr>
          <w:rFonts w:eastAsia="Times New Roman" w:cs="Times New Roman"/>
          <w:bCs/>
          <w:szCs w:val="24"/>
        </w:rPr>
        <w:t xml:space="preserve"> </w:t>
      </w:r>
    </w:p>
    <w:p w:rsidR="003762DF" w:rsidRPr="007E5E39" w:rsidRDefault="003762DF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</w:p>
    <w:p w:rsidR="00C24337" w:rsidRDefault="007E5E39" w:rsidP="007E5E39">
      <w:pPr>
        <w:spacing w:after="0"/>
        <w:ind w:left="576" w:right="576"/>
        <w:jc w:val="both"/>
        <w:rPr>
          <w:rFonts w:eastAsia="Times New Roman" w:cs="Times New Roman"/>
          <w:bCs/>
          <w:szCs w:val="24"/>
        </w:rPr>
      </w:pPr>
      <w:r w:rsidRPr="007E5E39">
        <w:rPr>
          <w:rFonts w:eastAsia="Times New Roman" w:cs="Times New Roman"/>
          <w:bCs/>
          <w:szCs w:val="24"/>
        </w:rPr>
        <w:t xml:space="preserve">We firmly believe that the dedication to professionalism and adherence to the directions being given to curtail the influence of an active COVID-19 case are what has kept us ahead of the curve and will ensure that we successfully conquer this </w:t>
      </w:r>
      <w:r w:rsidR="000248EA" w:rsidRPr="007E5E39">
        <w:rPr>
          <w:rFonts w:eastAsia="Times New Roman" w:cs="Times New Roman"/>
          <w:bCs/>
          <w:szCs w:val="24"/>
        </w:rPr>
        <w:t>pandemic. We</w:t>
      </w:r>
      <w:r w:rsidRPr="007E5E39">
        <w:rPr>
          <w:rFonts w:eastAsia="Times New Roman" w:cs="Times New Roman"/>
          <w:bCs/>
          <w:szCs w:val="24"/>
        </w:rPr>
        <w:t xml:space="preserve"> will continue to provide verified information as soon as it is made available and properly vetted. The safety and the well-being of our team-members and the inmates we are housing will remain a top priority, and we must all work together to get through this.</w:t>
      </w:r>
    </w:p>
    <w:p w:rsidR="000248EA" w:rsidRDefault="000248EA" w:rsidP="007E5E39">
      <w:pPr>
        <w:spacing w:after="0"/>
        <w:ind w:left="576" w:right="576"/>
        <w:jc w:val="both"/>
        <w:rPr>
          <w:rFonts w:eastAsia="Times New Roman" w:cs="Times New Roman"/>
          <w:color w:val="1C1E21"/>
          <w:szCs w:val="24"/>
          <w:lang w:val="en"/>
        </w:rPr>
      </w:pPr>
    </w:p>
    <w:p w:rsidR="000248EA" w:rsidRDefault="000248EA" w:rsidP="007E5E39">
      <w:pPr>
        <w:spacing w:after="0"/>
        <w:ind w:left="576" w:right="576"/>
        <w:jc w:val="both"/>
        <w:rPr>
          <w:rFonts w:eastAsia="Times New Roman" w:cs="Times New Roman"/>
          <w:color w:val="1C1E21"/>
          <w:szCs w:val="24"/>
          <w:lang w:val="en"/>
        </w:rPr>
      </w:pPr>
      <w:r>
        <w:rPr>
          <w:rFonts w:eastAsia="Times New Roman" w:cs="Times New Roman"/>
          <w:color w:val="1C1E21"/>
          <w:szCs w:val="24"/>
          <w:lang w:val="en"/>
        </w:rPr>
        <w:t>[Current jail population: 3348]</w:t>
      </w:r>
    </w:p>
    <w:p w:rsidR="00C24337" w:rsidRDefault="00C24337" w:rsidP="00A76303">
      <w:pPr>
        <w:shd w:val="clear" w:color="auto" w:fill="FFFFFF"/>
        <w:spacing w:line="240" w:lineRule="auto"/>
        <w:ind w:left="720" w:right="432"/>
        <w:rPr>
          <w:rFonts w:eastAsia="Times New Roman" w:cs="Times New Roman"/>
          <w:color w:val="1C1E21"/>
          <w:szCs w:val="24"/>
          <w:lang w:val="en"/>
        </w:rPr>
      </w:pPr>
    </w:p>
    <w:p w:rsidR="00A1230A" w:rsidRDefault="00F426A3" w:rsidP="00A1230A">
      <w:pPr>
        <w:ind w:right="720" w:firstLine="720"/>
        <w:jc w:val="both"/>
        <w:rPr>
          <w:szCs w:val="24"/>
        </w:rPr>
      </w:pPr>
      <w:r>
        <w:rPr>
          <w:szCs w:val="24"/>
        </w:rPr>
        <w:t>Respectfully</w:t>
      </w:r>
      <w:r w:rsidR="00A1230A">
        <w:rPr>
          <w:szCs w:val="24"/>
        </w:rPr>
        <w:t>,</w:t>
      </w:r>
    </w:p>
    <w:bookmarkEnd w:id="0"/>
    <w:p w:rsidR="00A1230A" w:rsidRPr="0023753A" w:rsidRDefault="0023753A" w:rsidP="00A1230A">
      <w:pPr>
        <w:spacing w:after="0" w:line="240" w:lineRule="auto"/>
        <w:ind w:right="720" w:firstLine="720"/>
        <w:jc w:val="both"/>
        <w:rPr>
          <w:sz w:val="44"/>
          <w:szCs w:val="44"/>
        </w:rPr>
      </w:pPr>
      <w:r w:rsidRPr="0023753A">
        <w:rPr>
          <w:rFonts w:ascii="Vivaldi" w:hAnsi="Vivaldi"/>
          <w:sz w:val="44"/>
          <w:szCs w:val="44"/>
          <w:u w:val="single"/>
        </w:rPr>
        <w:t>Lt. J. Gabbe</w:t>
      </w:r>
      <w:r>
        <w:rPr>
          <w:rFonts w:ascii="Vivaldi" w:hAnsi="Vivaldi"/>
          <w:sz w:val="44"/>
          <w:szCs w:val="44"/>
          <w:u w:val="single"/>
        </w:rPr>
        <w:t>rt</w:t>
      </w:r>
      <w:r w:rsidR="00A1230A" w:rsidRPr="0023753A">
        <w:rPr>
          <w:sz w:val="44"/>
          <w:szCs w:val="44"/>
          <w:u w:val="single"/>
        </w:rPr>
        <w:tab/>
      </w:r>
      <w:r w:rsidR="00A1230A" w:rsidRPr="0023753A">
        <w:rPr>
          <w:sz w:val="44"/>
          <w:szCs w:val="44"/>
          <w:u w:val="single"/>
        </w:rPr>
        <w:tab/>
      </w:r>
    </w:p>
    <w:p w:rsidR="00A1230A" w:rsidRPr="00FD2859" w:rsidRDefault="00F426A3" w:rsidP="00A1230A">
      <w:pPr>
        <w:spacing w:after="0" w:line="240" w:lineRule="auto"/>
        <w:ind w:right="720" w:firstLine="720"/>
        <w:jc w:val="both"/>
        <w:rPr>
          <w:smallCaps/>
          <w:szCs w:val="24"/>
        </w:rPr>
      </w:pPr>
      <w:r>
        <w:rPr>
          <w:smallCaps/>
          <w:szCs w:val="24"/>
        </w:rPr>
        <w:t>Lt. J</w:t>
      </w:r>
      <w:r w:rsidR="0023753A">
        <w:rPr>
          <w:smallCaps/>
          <w:szCs w:val="24"/>
        </w:rPr>
        <w:t>ennifer</w:t>
      </w:r>
      <w:r>
        <w:rPr>
          <w:smallCaps/>
          <w:szCs w:val="24"/>
        </w:rPr>
        <w:t xml:space="preserve"> Gabbert</w:t>
      </w:r>
    </w:p>
    <w:p w:rsidR="00F426A3" w:rsidRDefault="00F426A3" w:rsidP="00A1230A">
      <w:pPr>
        <w:spacing w:after="0" w:line="240" w:lineRule="auto"/>
        <w:ind w:right="720" w:firstLine="720"/>
        <w:jc w:val="both"/>
        <w:rPr>
          <w:smallCaps/>
          <w:szCs w:val="24"/>
        </w:rPr>
      </w:pPr>
      <w:r>
        <w:rPr>
          <w:smallCaps/>
          <w:szCs w:val="24"/>
        </w:rPr>
        <w:t>Tarrant County Sheriff’s Office</w:t>
      </w:r>
    </w:p>
    <w:p w:rsidR="00A1230A" w:rsidRPr="00FD2859" w:rsidRDefault="00F426A3" w:rsidP="00A1230A">
      <w:pPr>
        <w:spacing w:after="0" w:line="240" w:lineRule="auto"/>
        <w:ind w:right="720" w:firstLine="720"/>
        <w:jc w:val="both"/>
        <w:rPr>
          <w:smallCaps/>
          <w:szCs w:val="24"/>
        </w:rPr>
      </w:pPr>
      <w:r>
        <w:rPr>
          <w:smallCaps/>
          <w:szCs w:val="24"/>
        </w:rPr>
        <w:t>Public Information Officer</w:t>
      </w:r>
    </w:p>
    <w:p w:rsidR="00A1230A" w:rsidRDefault="00F426A3" w:rsidP="00A1230A">
      <w:pPr>
        <w:spacing w:after="0" w:line="240" w:lineRule="auto"/>
        <w:ind w:right="720" w:firstLine="720"/>
        <w:jc w:val="both"/>
        <w:rPr>
          <w:smallCaps/>
          <w:szCs w:val="24"/>
        </w:rPr>
      </w:pPr>
      <w:r>
        <w:rPr>
          <w:smallCaps/>
          <w:szCs w:val="24"/>
        </w:rPr>
        <w:t>O| 817-884-1312</w:t>
      </w:r>
    </w:p>
    <w:p w:rsidR="00A1230A" w:rsidRDefault="00F426A3" w:rsidP="009D0E60">
      <w:pPr>
        <w:spacing w:after="0" w:line="240" w:lineRule="auto"/>
        <w:ind w:right="720" w:firstLine="720"/>
        <w:jc w:val="both"/>
      </w:pPr>
      <w:r>
        <w:rPr>
          <w:smallCaps/>
          <w:szCs w:val="24"/>
        </w:rPr>
        <w:t>F| 817-212-6987</w:t>
      </w:r>
    </w:p>
    <w:p w:rsidR="003333E8" w:rsidRDefault="003333E8" w:rsidP="002E7597">
      <w:pPr>
        <w:spacing w:after="0" w:line="240" w:lineRule="auto"/>
        <w:ind w:left="720"/>
      </w:pPr>
    </w:p>
    <w:sectPr w:rsidR="003333E8" w:rsidSect="001D2BD9">
      <w:footerReference w:type="default" r:id="rId9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29" w:rsidRDefault="00144329" w:rsidP="001D2BD9">
      <w:pPr>
        <w:spacing w:after="0" w:line="240" w:lineRule="auto"/>
      </w:pPr>
      <w:r>
        <w:separator/>
      </w:r>
    </w:p>
  </w:endnote>
  <w:endnote w:type="continuationSeparator" w:id="0">
    <w:p w:rsidR="00144329" w:rsidRDefault="00144329" w:rsidP="001D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3081486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93691D" w:rsidRPr="00E47D9B" w:rsidRDefault="0093691D" w:rsidP="0093691D">
        <w:pPr>
          <w:pStyle w:val="Footer"/>
          <w:jc w:val="center"/>
          <w:rPr>
            <w:smallCaps/>
            <w:sz w:val="20"/>
            <w:szCs w:val="20"/>
          </w:rPr>
        </w:pPr>
        <w:r w:rsidRPr="00E47D9B">
          <w:rPr>
            <w:smallCaps/>
            <w:szCs w:val="24"/>
          </w:rPr>
          <w:t>To Protect and Serve – Always Putting Others Before Self</w:t>
        </w:r>
      </w:p>
      <w:p w:rsidR="001D2BD9" w:rsidRPr="0093691D" w:rsidRDefault="0093691D" w:rsidP="0093691D">
        <w:pPr>
          <w:pStyle w:val="Footer"/>
          <w:ind w:firstLine="720"/>
          <w:rPr>
            <w:noProof/>
            <w:sz w:val="16"/>
            <w:szCs w:val="16"/>
          </w:rPr>
        </w:pPr>
        <w:r w:rsidRPr="009034E0">
          <w:rPr>
            <w:sz w:val="16"/>
            <w:szCs w:val="16"/>
          </w:rPr>
          <w:t xml:space="preserve">Page | </w:t>
        </w:r>
        <w:r w:rsidRPr="009034E0">
          <w:rPr>
            <w:sz w:val="16"/>
            <w:szCs w:val="16"/>
          </w:rPr>
          <w:fldChar w:fldCharType="begin"/>
        </w:r>
        <w:r w:rsidRPr="009034E0">
          <w:rPr>
            <w:sz w:val="16"/>
            <w:szCs w:val="16"/>
          </w:rPr>
          <w:instrText xml:space="preserve"> PAGE   \* MERGEFORMAT </w:instrText>
        </w:r>
        <w:r w:rsidRPr="009034E0">
          <w:rPr>
            <w:sz w:val="16"/>
            <w:szCs w:val="16"/>
          </w:rPr>
          <w:fldChar w:fldCharType="separate"/>
        </w:r>
        <w:r w:rsidR="002A4773">
          <w:rPr>
            <w:noProof/>
            <w:sz w:val="16"/>
            <w:szCs w:val="16"/>
          </w:rPr>
          <w:t>1</w:t>
        </w:r>
        <w:r w:rsidRPr="009034E0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29" w:rsidRDefault="00144329" w:rsidP="001D2BD9">
      <w:pPr>
        <w:spacing w:after="0" w:line="240" w:lineRule="auto"/>
      </w:pPr>
      <w:r>
        <w:separator/>
      </w:r>
    </w:p>
  </w:footnote>
  <w:footnote w:type="continuationSeparator" w:id="0">
    <w:p w:rsidR="00144329" w:rsidRDefault="00144329" w:rsidP="001D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665"/>
    <w:multiLevelType w:val="hybridMultilevel"/>
    <w:tmpl w:val="2132F42C"/>
    <w:lvl w:ilvl="0" w:tplc="8F5C5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EC140D"/>
    <w:multiLevelType w:val="hybridMultilevel"/>
    <w:tmpl w:val="C04CA988"/>
    <w:lvl w:ilvl="0" w:tplc="AEA6C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B86FCE"/>
    <w:multiLevelType w:val="hybridMultilevel"/>
    <w:tmpl w:val="DDF6CB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E8"/>
    <w:rsid w:val="000248EA"/>
    <w:rsid w:val="00032A2E"/>
    <w:rsid w:val="00044B8C"/>
    <w:rsid w:val="00067491"/>
    <w:rsid w:val="000F46AC"/>
    <w:rsid w:val="00144329"/>
    <w:rsid w:val="00177981"/>
    <w:rsid w:val="001D2BD9"/>
    <w:rsid w:val="001D55C5"/>
    <w:rsid w:val="0023753A"/>
    <w:rsid w:val="002420C2"/>
    <w:rsid w:val="0027096E"/>
    <w:rsid w:val="002709F6"/>
    <w:rsid w:val="002A4773"/>
    <w:rsid w:val="002E16EE"/>
    <w:rsid w:val="002E7597"/>
    <w:rsid w:val="0030545E"/>
    <w:rsid w:val="0030713B"/>
    <w:rsid w:val="003333E8"/>
    <w:rsid w:val="00360515"/>
    <w:rsid w:val="003762DF"/>
    <w:rsid w:val="004541C9"/>
    <w:rsid w:val="00471F14"/>
    <w:rsid w:val="00522E4D"/>
    <w:rsid w:val="005A1A5D"/>
    <w:rsid w:val="005F349C"/>
    <w:rsid w:val="00646421"/>
    <w:rsid w:val="00770DFC"/>
    <w:rsid w:val="00790FE8"/>
    <w:rsid w:val="007E5E39"/>
    <w:rsid w:val="00865C2A"/>
    <w:rsid w:val="008A63D3"/>
    <w:rsid w:val="008C6D9A"/>
    <w:rsid w:val="0093691D"/>
    <w:rsid w:val="0094048F"/>
    <w:rsid w:val="00947D4C"/>
    <w:rsid w:val="009953AC"/>
    <w:rsid w:val="009D0E60"/>
    <w:rsid w:val="00A1230A"/>
    <w:rsid w:val="00A247D6"/>
    <w:rsid w:val="00A76303"/>
    <w:rsid w:val="00AD3FE2"/>
    <w:rsid w:val="00B97031"/>
    <w:rsid w:val="00BA0B89"/>
    <w:rsid w:val="00BE46F8"/>
    <w:rsid w:val="00C24337"/>
    <w:rsid w:val="00C35B5C"/>
    <w:rsid w:val="00C70D34"/>
    <w:rsid w:val="00C83653"/>
    <w:rsid w:val="00CB3BBB"/>
    <w:rsid w:val="00D86593"/>
    <w:rsid w:val="00DA5223"/>
    <w:rsid w:val="00DD27EF"/>
    <w:rsid w:val="00E31093"/>
    <w:rsid w:val="00E4021D"/>
    <w:rsid w:val="00E41212"/>
    <w:rsid w:val="00E7745D"/>
    <w:rsid w:val="00E940BE"/>
    <w:rsid w:val="00E94501"/>
    <w:rsid w:val="00ED376F"/>
    <w:rsid w:val="00F4036B"/>
    <w:rsid w:val="00F426A3"/>
    <w:rsid w:val="00F650E3"/>
    <w:rsid w:val="00F86BD3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BB4D18"/>
  <w15:docId w15:val="{751313F9-5A7C-496B-A9BF-B8D6E81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D9"/>
  </w:style>
  <w:style w:type="paragraph" w:styleId="Footer">
    <w:name w:val="footer"/>
    <w:basedOn w:val="Normal"/>
    <w:link w:val="FooterChar"/>
    <w:uiPriority w:val="99"/>
    <w:unhideWhenUsed/>
    <w:rsid w:val="001D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D9"/>
  </w:style>
  <w:style w:type="paragraph" w:styleId="ListParagraph">
    <w:name w:val="List Paragraph"/>
    <w:basedOn w:val="Normal"/>
    <w:uiPriority w:val="34"/>
    <w:qFormat/>
    <w:rsid w:val="002E7597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E3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9002-666E-48EA-8C60-5DC531FC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S. McClelland</dc:creator>
  <cp:lastModifiedBy>Jennifer D. Gabbert</cp:lastModifiedBy>
  <cp:revision>6</cp:revision>
  <cp:lastPrinted>2020-04-24T17:51:00Z</cp:lastPrinted>
  <dcterms:created xsi:type="dcterms:W3CDTF">2020-04-24T17:35:00Z</dcterms:created>
  <dcterms:modified xsi:type="dcterms:W3CDTF">2020-04-24T18:07:00Z</dcterms:modified>
</cp:coreProperties>
</file>